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9B01C4" w14:textId="4F19F4DD" w:rsidR="0064461C" w:rsidRDefault="001D16C6" w:rsidP="001D16C6">
      <w:r>
        <w:t xml:space="preserve">STATEMENT OF NISHGA </w:t>
      </w:r>
      <w:proofErr w:type="gramStart"/>
      <w:r>
        <w:t xml:space="preserve">TRIBE  </w:t>
      </w:r>
      <w:r w:rsidR="0064461C">
        <w:t>-</w:t>
      </w:r>
      <w:proofErr w:type="gramEnd"/>
      <w:r w:rsidR="0064461C">
        <w:t xml:space="preserve"> October 1919</w:t>
      </w:r>
    </w:p>
    <w:p w14:paraId="605A8088" w14:textId="77777777" w:rsidR="0064461C" w:rsidRDefault="001D16C6" w:rsidP="001D16C6">
      <w:r>
        <w:t xml:space="preserve">We the </w:t>
      </w:r>
      <w:proofErr w:type="spellStart"/>
      <w:r>
        <w:t>Nishga</w:t>
      </w:r>
      <w:proofErr w:type="spellEnd"/>
      <w:r>
        <w:t xml:space="preserve"> Nation or Tribe of Indians in general meeting assembled, having before us the assurances regarding our Petition which were given by His Royal Highness the Duke of Connaught as His Majesty's Representative in Canada, by letter addressed to our general Counsel on 25th September 1916, and having before us also the Report of the Royal Commission on Indian Affairs for the Province of British Columbia, and having carefully considered that Report, beg to make this statement: </w:t>
      </w:r>
    </w:p>
    <w:p w14:paraId="5C8A70C8" w14:textId="77777777" w:rsidR="0064461C" w:rsidRDefault="001D16C6" w:rsidP="001D16C6">
      <w:r>
        <w:t xml:space="preserve">The general view held by us with regard to the findings of the Royal Commission was correctly stated in the communication sent by our Agents to the Lord President of His Majesty's Privy Council on 27th May 1918. </w:t>
      </w:r>
    </w:p>
    <w:p w14:paraId="3DFE80BB" w14:textId="0B01BBB3" w:rsidR="001D16C6" w:rsidRDefault="001D16C6" w:rsidP="001D16C6">
      <w:r>
        <w:t xml:space="preserve">Also, we have now </w:t>
      </w:r>
      <w:proofErr w:type="gramStart"/>
      <w:r>
        <w:t>taken into account</w:t>
      </w:r>
      <w:proofErr w:type="gramEnd"/>
      <w:r>
        <w:t xml:space="preserve"> the fact that the Report of the Royal Commission ignores not only our land rights but also the power conferred by Article XIII of the "TERMS OF UNION' upon the Secretary of State for the Colonies. </w:t>
      </w:r>
    </w:p>
    <w:p w14:paraId="5A2D5A37" w14:textId="77777777" w:rsidR="0064461C" w:rsidRDefault="001D16C6" w:rsidP="00D51615">
      <w:proofErr w:type="gramStart"/>
      <w:r>
        <w:t>Also</w:t>
      </w:r>
      <w:proofErr w:type="gramEnd"/>
      <w:r>
        <w:t xml:space="preserve"> we have considered the fact that the whole work of the Royal Commission has </w:t>
      </w:r>
      <w:r w:rsidR="00D51615">
        <w:t>b</w:t>
      </w:r>
      <w:r>
        <w:t xml:space="preserve">een based upon the assumption that Article XIII contains all obligations of the two Governments towards the Indian Tribes of British Columbia, which assumption we cannot admit </w:t>
      </w:r>
      <w:proofErr w:type="gramStart"/>
      <w:r>
        <w:t>to be</w:t>
      </w:r>
      <w:proofErr w:type="gramEnd"/>
      <w:r>
        <w:t xml:space="preserve"> correct. </w:t>
      </w:r>
    </w:p>
    <w:p w14:paraId="02D748C2" w14:textId="77777777" w:rsidR="0064461C" w:rsidRDefault="001D16C6" w:rsidP="00D51615">
      <w:proofErr w:type="gramStart"/>
      <w:r>
        <w:t>Also</w:t>
      </w:r>
      <w:proofErr w:type="gramEnd"/>
      <w:r>
        <w:t xml:space="preserve"> we have been unable to find by our examination of the Report of the Royal Commission that by its findings any adequate additional lands are provided for the </w:t>
      </w:r>
      <w:proofErr w:type="spellStart"/>
      <w:r>
        <w:t>Nishga</w:t>
      </w:r>
      <w:proofErr w:type="spellEnd"/>
      <w:r>
        <w:t xml:space="preserve"> Tribe. </w:t>
      </w:r>
    </w:p>
    <w:p w14:paraId="0ED44671" w14:textId="77777777" w:rsidR="0064461C" w:rsidRDefault="001D16C6" w:rsidP="00D51615">
      <w:proofErr w:type="gramStart"/>
      <w:r>
        <w:t>Moreover</w:t>
      </w:r>
      <w:proofErr w:type="gramEnd"/>
      <w:r>
        <w:t xml:space="preserve"> we are not willing to agree to the cutting off of any reserved lands under the provisions of the McKenna-McBride Agreement. </w:t>
      </w:r>
    </w:p>
    <w:p w14:paraId="1C3311D6" w14:textId="180EE783" w:rsidR="0064461C" w:rsidRDefault="001D16C6" w:rsidP="00D51615">
      <w:r>
        <w:t xml:space="preserve">For the reasons set out in the Communication sent by our Agents in May 1918 and those set out in this Statement, we now declare that we are dissatisfied with the Report of the Royal Commission and do not agree to the findings contained in that Report. </w:t>
      </w:r>
    </w:p>
    <w:p w14:paraId="1E0E75B7" w14:textId="42BB081D" w:rsidR="00D51615" w:rsidRDefault="001D16C6" w:rsidP="00D51615">
      <w:r>
        <w:t xml:space="preserve">Therefore, relying upon the assurances contained in the letter of the Duke of Connaught given on behalf of His Majesty the King, we respectfully ask that this our Statement be forwarded by His Excellency the Duke of Devonshire now </w:t>
      </w:r>
      <w:r w:rsidR="00D51615">
        <w:t xml:space="preserve">Governor-General of Canada to His Majesty the King, and that the contentions contained in our Petition be considered by His Majesty in Council and be referred to the Judicial Committee of His Majesty's Privy Council. </w:t>
      </w:r>
    </w:p>
    <w:p w14:paraId="2BC6BCD5" w14:textId="77777777" w:rsidR="00D51615" w:rsidRDefault="00D51615" w:rsidP="00D51615">
      <w:r>
        <w:t xml:space="preserve">The above Statement was unanimously adopted at a meeting of the </w:t>
      </w:r>
      <w:proofErr w:type="spellStart"/>
      <w:r>
        <w:t>Nishga</w:t>
      </w:r>
      <w:proofErr w:type="spellEnd"/>
      <w:r>
        <w:t xml:space="preserve"> Nation or Tribe of Indians held at </w:t>
      </w:r>
      <w:proofErr w:type="spellStart"/>
      <w:r>
        <w:t>Aiyansh</w:t>
      </w:r>
      <w:proofErr w:type="spellEnd"/>
      <w:r>
        <w:t xml:space="preserve"> on 6th, 7th and 8th days of October 1919. </w:t>
      </w:r>
    </w:p>
    <w:p w14:paraId="26B1FAB7" w14:textId="77777777" w:rsidR="0064461C" w:rsidRDefault="00D51615" w:rsidP="00D51615">
      <w:r>
        <w:t xml:space="preserve">W.J. Lincoln President </w:t>
      </w:r>
    </w:p>
    <w:p w14:paraId="3E0C6EE1" w14:textId="77777777" w:rsidR="0064461C" w:rsidRDefault="00D51615" w:rsidP="00D51615">
      <w:r>
        <w:t xml:space="preserve">A.N. Calder Vice President </w:t>
      </w:r>
    </w:p>
    <w:p w14:paraId="0246F892" w14:textId="14EC0870" w:rsidR="00D51615" w:rsidRDefault="00D51615" w:rsidP="00D51615">
      <w:proofErr w:type="spellStart"/>
      <w:r>
        <w:t>Jas.E</w:t>
      </w:r>
      <w:proofErr w:type="spellEnd"/>
      <w:r>
        <w:t xml:space="preserve">. Stewart Secretary </w:t>
      </w:r>
    </w:p>
    <w:p w14:paraId="16CC258D" w14:textId="77777777" w:rsidR="00D51615" w:rsidRDefault="00D51615"/>
    <w:sectPr w:rsidR="00D5161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6C6"/>
    <w:rsid w:val="00052B56"/>
    <w:rsid w:val="00123522"/>
    <w:rsid w:val="001D16C6"/>
    <w:rsid w:val="00357297"/>
    <w:rsid w:val="004A14D6"/>
    <w:rsid w:val="0064461C"/>
    <w:rsid w:val="008D4038"/>
    <w:rsid w:val="009C6383"/>
    <w:rsid w:val="00D37DC3"/>
    <w:rsid w:val="00D51615"/>
    <w:rsid w:val="00E70EF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3AC92"/>
  <w15:chartTrackingRefBased/>
  <w15:docId w15:val="{5F7AD2D9-895F-4F04-A74F-9F3B96EDC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D16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D16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16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16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16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16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16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16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16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16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16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16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16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16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16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16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16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16C6"/>
    <w:rPr>
      <w:rFonts w:eastAsiaTheme="majorEastAsia" w:cstheme="majorBidi"/>
      <w:color w:val="272727" w:themeColor="text1" w:themeTint="D8"/>
    </w:rPr>
  </w:style>
  <w:style w:type="paragraph" w:styleId="Title">
    <w:name w:val="Title"/>
    <w:basedOn w:val="Normal"/>
    <w:next w:val="Normal"/>
    <w:link w:val="TitleChar"/>
    <w:uiPriority w:val="10"/>
    <w:qFormat/>
    <w:rsid w:val="001D16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16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16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16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16C6"/>
    <w:pPr>
      <w:spacing w:before="160"/>
      <w:jc w:val="center"/>
    </w:pPr>
    <w:rPr>
      <w:i/>
      <w:iCs/>
      <w:color w:val="404040" w:themeColor="text1" w:themeTint="BF"/>
    </w:rPr>
  </w:style>
  <w:style w:type="character" w:customStyle="1" w:styleId="QuoteChar">
    <w:name w:val="Quote Char"/>
    <w:basedOn w:val="DefaultParagraphFont"/>
    <w:link w:val="Quote"/>
    <w:uiPriority w:val="29"/>
    <w:rsid w:val="001D16C6"/>
    <w:rPr>
      <w:i/>
      <w:iCs/>
      <w:color w:val="404040" w:themeColor="text1" w:themeTint="BF"/>
    </w:rPr>
  </w:style>
  <w:style w:type="paragraph" w:styleId="ListParagraph">
    <w:name w:val="List Paragraph"/>
    <w:basedOn w:val="Normal"/>
    <w:uiPriority w:val="34"/>
    <w:qFormat/>
    <w:rsid w:val="001D16C6"/>
    <w:pPr>
      <w:ind w:left="720"/>
      <w:contextualSpacing/>
    </w:pPr>
  </w:style>
  <w:style w:type="character" w:styleId="IntenseEmphasis">
    <w:name w:val="Intense Emphasis"/>
    <w:basedOn w:val="DefaultParagraphFont"/>
    <w:uiPriority w:val="21"/>
    <w:qFormat/>
    <w:rsid w:val="001D16C6"/>
    <w:rPr>
      <w:i/>
      <w:iCs/>
      <w:color w:val="0F4761" w:themeColor="accent1" w:themeShade="BF"/>
    </w:rPr>
  </w:style>
  <w:style w:type="paragraph" w:styleId="IntenseQuote">
    <w:name w:val="Intense Quote"/>
    <w:basedOn w:val="Normal"/>
    <w:next w:val="Normal"/>
    <w:link w:val="IntenseQuoteChar"/>
    <w:uiPriority w:val="30"/>
    <w:qFormat/>
    <w:rsid w:val="001D16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16C6"/>
    <w:rPr>
      <w:i/>
      <w:iCs/>
      <w:color w:val="0F4761" w:themeColor="accent1" w:themeShade="BF"/>
    </w:rPr>
  </w:style>
  <w:style w:type="character" w:styleId="IntenseReference">
    <w:name w:val="Intense Reference"/>
    <w:basedOn w:val="DefaultParagraphFont"/>
    <w:uiPriority w:val="32"/>
    <w:qFormat/>
    <w:rsid w:val="001D16C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373</Words>
  <Characters>2128</Characters>
  <Application>Microsoft Office Word</Application>
  <DocSecurity>0</DocSecurity>
  <Lines>17</Lines>
  <Paragraphs>4</Paragraphs>
  <ScaleCrop>false</ScaleCrop>
  <Company/>
  <LinksUpToDate>false</LinksUpToDate>
  <CharactersWithSpaces>2497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3</cp:revision>
  <dcterms:created xsi:type="dcterms:W3CDTF">2025-05-07T16:32:00Z</dcterms:created>
  <dcterms:modified xsi:type="dcterms:W3CDTF">2025-05-11T16:43:00Z</dcterms:modified>
</cp:coreProperties>
</file>